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CD04" w14:textId="77777777" w:rsidR="0065233F" w:rsidRPr="00FC23A8" w:rsidRDefault="0065233F" w:rsidP="00FC3C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3DB79" w14:textId="77777777" w:rsidR="00F923A4" w:rsidRPr="00FC23A8" w:rsidRDefault="00F923A4" w:rsidP="00FC3C31">
      <w:pPr>
        <w:ind w:left="426" w:right="709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A8">
        <w:rPr>
          <w:rFonts w:ascii="Times New Roman" w:hAnsi="Times New Roman" w:cs="Times New Roman"/>
          <w:b/>
          <w:sz w:val="24"/>
          <w:szCs w:val="24"/>
        </w:rPr>
        <w:t>TÁJÉKOZTATÓ</w:t>
      </w:r>
    </w:p>
    <w:p w14:paraId="3AF780C2" w14:textId="77777777" w:rsidR="00F923A4" w:rsidRPr="00FC23A8" w:rsidRDefault="00F923A4" w:rsidP="00FC3C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3571C" w14:textId="77777777" w:rsidR="00F923A4" w:rsidRPr="00FC23A8" w:rsidRDefault="00F923A4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kisebbségi óvodai nevelés hazánk egységes nevelési-oktatási rendszerének része, amely a 363/2012. (XII.17.) Kor. rendelettel kiadott Óvodai nevelés alapprogramjával összhangban valósítja meg sajátos célkitűzéseit és feladatait</w:t>
      </w:r>
    </w:p>
    <w:p w14:paraId="3501B5B3" w14:textId="77777777" w:rsidR="00F923A4" w:rsidRPr="00FC23A8" w:rsidRDefault="00F923A4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kisebbségi óvodai nevelés az óvodás korú gyermekek életkori sajátosságainak</w:t>
      </w:r>
      <w:r w:rsidR="00CE786F" w:rsidRPr="00FC23A8">
        <w:rPr>
          <w:rFonts w:ascii="Times New Roman" w:hAnsi="Times New Roman" w:cs="Times New Roman"/>
          <w:sz w:val="24"/>
          <w:szCs w:val="24"/>
        </w:rPr>
        <w:t xml:space="preserve"> és egyéni fejlettségének megfelelően a kisebbség nyelvének és kultúrájának megismerését és elsajátítását, a kulturális hagyományok átörökítését és fejlesztését szolgálja.</w:t>
      </w:r>
    </w:p>
    <w:p w14:paraId="1DA4566B" w14:textId="77777777" w:rsidR="00FC3C31" w:rsidRPr="00FC23A8" w:rsidRDefault="00CE786F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Ennek megfelelően a német nemzetiségi nevelés célja és feladata, hogy</w:t>
      </w:r>
    </w:p>
    <w:p w14:paraId="4493F7CD" w14:textId="77777777" w:rsidR="00CE786F" w:rsidRPr="00FC23A8" w:rsidRDefault="00CE786F" w:rsidP="00FC3C31">
      <w:pPr>
        <w:pStyle w:val="Listaszerbekezds"/>
        <w:numPr>
          <w:ilvl w:val="0"/>
          <w:numId w:val="1"/>
        </w:num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biztosítson anyanyelvi környezetet a gyermekek számára;</w:t>
      </w:r>
    </w:p>
    <w:p w14:paraId="7B963E66" w14:textId="77777777" w:rsidR="00CE786F" w:rsidRPr="00FC23A8" w:rsidRDefault="00CE786F" w:rsidP="00FC3C31">
      <w:pPr>
        <w:pStyle w:val="Listaszerbekezds"/>
        <w:numPr>
          <w:ilvl w:val="0"/>
          <w:numId w:val="1"/>
        </w:num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ápolja, és fejlessze a kisebbségi életmódhoz, kultúrához kötődő hagyományokat és szokásokat;</w:t>
      </w:r>
    </w:p>
    <w:p w14:paraId="4DE4C178" w14:textId="77777777" w:rsidR="00CE786F" w:rsidRPr="00FC23A8" w:rsidRDefault="00CE786F" w:rsidP="00FC3C31">
      <w:pPr>
        <w:pStyle w:val="Listaszerbekezds"/>
        <w:numPr>
          <w:ilvl w:val="0"/>
          <w:numId w:val="1"/>
        </w:num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 xml:space="preserve">készítse fel a gyermekeket a kisebbségi 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nyelv iskolai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 xml:space="preserve"> tanulására;</w:t>
      </w:r>
    </w:p>
    <w:p w14:paraId="5BDF0085" w14:textId="77777777" w:rsidR="00CE786F" w:rsidRPr="00FC23A8" w:rsidRDefault="00FC3C31" w:rsidP="00FC3C31">
      <w:pPr>
        <w:pStyle w:val="Listaszerbekezds"/>
        <w:numPr>
          <w:ilvl w:val="0"/>
          <w:numId w:val="1"/>
        </w:num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s</w:t>
      </w:r>
      <w:r w:rsidR="00CE786F" w:rsidRPr="00FC23A8">
        <w:rPr>
          <w:rFonts w:ascii="Times New Roman" w:hAnsi="Times New Roman" w:cs="Times New Roman"/>
          <w:sz w:val="24"/>
          <w:szCs w:val="24"/>
        </w:rPr>
        <w:t xml:space="preserve">egítse a kisebbségi </w:t>
      </w:r>
      <w:r w:rsidR="006C356A" w:rsidRPr="00FC23A8">
        <w:rPr>
          <w:rFonts w:ascii="Times New Roman" w:hAnsi="Times New Roman" w:cs="Times New Roman"/>
          <w:sz w:val="24"/>
          <w:szCs w:val="24"/>
        </w:rPr>
        <w:t>i</w:t>
      </w:r>
      <w:r w:rsidR="00CE786F" w:rsidRPr="00FC23A8">
        <w:rPr>
          <w:rFonts w:ascii="Times New Roman" w:hAnsi="Times New Roman" w:cs="Times New Roman"/>
          <w:sz w:val="24"/>
          <w:szCs w:val="24"/>
        </w:rPr>
        <w:t>dentitástudat kialakulását és fejlesztését.</w:t>
      </w:r>
    </w:p>
    <w:p w14:paraId="1523C5B0" w14:textId="77777777" w:rsidR="00CE786F" w:rsidRPr="00FC23A8" w:rsidRDefault="00CE786F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Tehát, nem egyszerűen több, hanem minőségileg más, mint az idegennyelv-oktatás.</w:t>
      </w:r>
    </w:p>
    <w:p w14:paraId="18639C79" w14:textId="77777777" w:rsidR="00CE786F" w:rsidRPr="00FC23A8" w:rsidRDefault="00CE786F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német nemzetiségi nevelés joga a német nemzetiséghez tartozó szülőt és gyermekét illeti meg.</w:t>
      </w:r>
    </w:p>
    <w:p w14:paraId="407695E3" w14:textId="77777777" w:rsidR="00CE786F" w:rsidRPr="00FC23A8" w:rsidRDefault="00CE786F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német nemzetiségi nevelést folytató csoportunkban arra törekszünk, hogy a gyermekek érzelmi biztonságának megteremtése mellett – figyelembe véve a gyermek nyelvismeretét – minél teljesebbé váljon a német nyelven folyó kommunikáció. Az óvodapedagógus a rendszeresen visszatérő kommunikációs helyzetekkel biztosítja az utánzáson alapuló nyelvelsaját</w:t>
      </w:r>
      <w:r w:rsidR="006C356A" w:rsidRPr="00FC23A8">
        <w:rPr>
          <w:rFonts w:ascii="Times New Roman" w:hAnsi="Times New Roman" w:cs="Times New Roman"/>
          <w:sz w:val="24"/>
          <w:szCs w:val="24"/>
        </w:rPr>
        <w:t>í</w:t>
      </w:r>
      <w:r w:rsidRPr="00FC23A8">
        <w:rPr>
          <w:rFonts w:ascii="Times New Roman" w:hAnsi="Times New Roman" w:cs="Times New Roman"/>
          <w:sz w:val="24"/>
          <w:szCs w:val="24"/>
        </w:rPr>
        <w:t>tást</w:t>
      </w:r>
      <w:r w:rsidR="006C356A" w:rsidRPr="00FC23A8">
        <w:rPr>
          <w:rFonts w:ascii="Times New Roman" w:hAnsi="Times New Roman" w:cs="Times New Roman"/>
          <w:sz w:val="24"/>
          <w:szCs w:val="24"/>
        </w:rPr>
        <w:t>.</w:t>
      </w:r>
    </w:p>
    <w:p w14:paraId="20610DB1" w14:textId="77777777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 xml:space="preserve">A német nemzetiségi óvodai nevelésben részt vevő óvodapedagógusnak fontos feladata a német </w:t>
      </w:r>
      <w:proofErr w:type="spellStart"/>
      <w:r w:rsidRPr="00FC23A8">
        <w:rPr>
          <w:rFonts w:ascii="Times New Roman" w:hAnsi="Times New Roman" w:cs="Times New Roman"/>
          <w:sz w:val="24"/>
          <w:szCs w:val="24"/>
        </w:rPr>
        <w:t>kultúrkincsből</w:t>
      </w:r>
      <w:proofErr w:type="spellEnd"/>
      <w:r w:rsidRPr="00FC23A8">
        <w:rPr>
          <w:rFonts w:ascii="Times New Roman" w:hAnsi="Times New Roman" w:cs="Times New Roman"/>
          <w:sz w:val="24"/>
          <w:szCs w:val="24"/>
        </w:rPr>
        <w:t xml:space="preserve"> és az anyanemzet kultúrájából (irodalom, zene, népi játék) tudatosan felépített tematika segítségével változatos módon megszervezni a nyelvelsajátítást, valamint a </w:t>
      </w:r>
      <w:proofErr w:type="spellStart"/>
      <w:r w:rsidRPr="00FC23A8">
        <w:rPr>
          <w:rFonts w:ascii="Times New Roman" w:hAnsi="Times New Roman" w:cs="Times New Roman"/>
          <w:sz w:val="24"/>
          <w:szCs w:val="24"/>
        </w:rPr>
        <w:t>kultúrkincs</w:t>
      </w:r>
      <w:proofErr w:type="spellEnd"/>
      <w:r w:rsidRPr="00FC2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8">
        <w:rPr>
          <w:rFonts w:ascii="Times New Roman" w:hAnsi="Times New Roman" w:cs="Times New Roman"/>
          <w:sz w:val="24"/>
          <w:szCs w:val="24"/>
        </w:rPr>
        <w:t>továbbörökítését</w:t>
      </w:r>
      <w:proofErr w:type="spellEnd"/>
      <w:r w:rsidRPr="00FC23A8">
        <w:rPr>
          <w:rFonts w:ascii="Times New Roman" w:hAnsi="Times New Roman" w:cs="Times New Roman"/>
          <w:sz w:val="24"/>
          <w:szCs w:val="24"/>
        </w:rPr>
        <w:t>.</w:t>
      </w:r>
    </w:p>
    <w:p w14:paraId="46570C2D" w14:textId="77777777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 xml:space="preserve">A kialakult nyelvi 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szituációk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 xml:space="preserve"> függvényében, a természetes nyelvtanulási eljárásnak megfelelően rugalmasan alakítjuk a csoport heti- és napirendjét.</w:t>
      </w:r>
    </w:p>
    <w:p w14:paraId="147B0220" w14:textId="77777777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nemzetiségi csoportban arra törekszünk, hogy a gyermekek gondozásában részt vevő felnőttek is ismerjék és használják a német nyelvet.</w:t>
      </w:r>
    </w:p>
    <w:p w14:paraId="4E0D4F0E" w14:textId="77777777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német nemzetiségi csoportban folyó nevelőmunka a családból hozott (szülők, nagyszülők, stb.) alapokra építve fejleszti a gyermekek nyelvi kultúráját, a hagyományápolást és a kisebbségi identitástudat megalapozását.</w:t>
      </w:r>
    </w:p>
    <w:p w14:paraId="345BC641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FD174AB" w14:textId="77777777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Arra törekszünk, hogy a csoport környezete a kisebbség kultúráját, a kisebbség életmódját, szokásait, hagyományait és tárgyi emlékeit tükrözze.</w:t>
      </w:r>
    </w:p>
    <w:p w14:paraId="3FB026DF" w14:textId="77777777" w:rsidR="00F22E0F" w:rsidRPr="00FC23A8" w:rsidRDefault="00F22E0F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3E92E7CD" w14:textId="77777777" w:rsidR="00F22E0F" w:rsidRPr="00FC23A8" w:rsidRDefault="00F22E0F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CF7ECC6" w14:textId="77777777" w:rsidR="00FC23A8" w:rsidRDefault="00FC23A8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0CE19C60" w14:textId="77777777" w:rsidR="00FC23A8" w:rsidRDefault="00FC23A8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6175A1C8" w14:textId="4E4374B8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német nemzetiségi csoport a tevékenységi formákat a Szentmihályi Játszókert Óvoda Pedagógiai Programja szerint alakítja ki, a tartalmakhoz felhasználja a német nyelvi, irodalmi, zenei, szellemi és tárgyi kultúra értékeit.</w:t>
      </w:r>
    </w:p>
    <w:p w14:paraId="78CC5171" w14:textId="041F6AA5" w:rsidR="006C356A" w:rsidRPr="00FC23A8" w:rsidRDefault="006C356A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 xml:space="preserve">A nemzetiségi nevelést folytató kétnyelvű csoport mindkét nyelv (a német és a magyar) fejlesztését szolgálja. Az óvodai 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élet tevékenységi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 xml:space="preserve"> formáiban</w:t>
      </w:r>
      <w:r w:rsidR="001D5FA1" w:rsidRPr="00FC23A8">
        <w:rPr>
          <w:rFonts w:ascii="Times New Roman" w:hAnsi="Times New Roman" w:cs="Times New Roman"/>
          <w:sz w:val="24"/>
          <w:szCs w:val="24"/>
        </w:rPr>
        <w:t xml:space="preserve"> a két nyelv használata érvényesül. A két nyelv használatának arányát az óvodai élet kezdetén a gyermekcsoport nyelvismerete határozza meg.</w:t>
      </w:r>
    </w:p>
    <w:p w14:paraId="515D4972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2D77BC0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1FB3265B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6D32DFB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A8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14:paraId="5E97B426" w14:textId="77777777" w:rsidR="00FC3C31" w:rsidRPr="00FC23A8" w:rsidRDefault="00FC3C31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CE6F7F5" w14:textId="54B2306C" w:rsidR="001D5FA1" w:rsidRPr="00FC23A8" w:rsidRDefault="001D5FA1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Fentiek figyelmes elolvasása után kérem, döntsék el, alkalmasnak tartják-e gyermeküket, és igénylik-e a német nemzetiségi csoportba történő felvételét? Ha és amennyiben a válaszuk igen, kérem, a</w:t>
      </w:r>
      <w:r w:rsidR="00FC3C31" w:rsidRPr="00FC23A8">
        <w:rPr>
          <w:rFonts w:ascii="Times New Roman" w:hAnsi="Times New Roman" w:cs="Times New Roman"/>
          <w:sz w:val="24"/>
          <w:szCs w:val="24"/>
        </w:rPr>
        <w:t xml:space="preserve"> mellékelt</w:t>
      </w:r>
      <w:r w:rsidRPr="00FC23A8">
        <w:rPr>
          <w:rFonts w:ascii="Times New Roman" w:hAnsi="Times New Roman" w:cs="Times New Roman"/>
          <w:sz w:val="24"/>
          <w:szCs w:val="24"/>
        </w:rPr>
        <w:t xml:space="preserve"> nyilatkozatot kitöltve, mindkét szülő által aláírva</w:t>
      </w:r>
      <w:r w:rsidR="00C7197C" w:rsidRPr="00FC23A8">
        <w:rPr>
          <w:rFonts w:ascii="Times New Roman" w:hAnsi="Times New Roman" w:cs="Times New Roman"/>
          <w:sz w:val="24"/>
          <w:szCs w:val="24"/>
        </w:rPr>
        <w:t>, legkésőbb</w:t>
      </w:r>
      <w:r w:rsidRPr="00FC23A8">
        <w:rPr>
          <w:rFonts w:ascii="Times New Roman" w:hAnsi="Times New Roman" w:cs="Times New Roman"/>
          <w:sz w:val="24"/>
          <w:szCs w:val="24"/>
        </w:rPr>
        <w:t xml:space="preserve"> </w:t>
      </w:r>
      <w:r w:rsidRPr="00FC23A8">
        <w:rPr>
          <w:rFonts w:ascii="Times New Roman" w:hAnsi="Times New Roman" w:cs="Times New Roman"/>
          <w:b/>
          <w:sz w:val="24"/>
          <w:szCs w:val="24"/>
        </w:rPr>
        <w:t>20</w:t>
      </w:r>
      <w:r w:rsidR="00C7197C" w:rsidRPr="00FC23A8">
        <w:rPr>
          <w:rFonts w:ascii="Times New Roman" w:hAnsi="Times New Roman" w:cs="Times New Roman"/>
          <w:b/>
          <w:sz w:val="24"/>
          <w:szCs w:val="24"/>
        </w:rPr>
        <w:t>2</w:t>
      </w:r>
      <w:r w:rsidR="00FC23A8">
        <w:rPr>
          <w:rFonts w:ascii="Times New Roman" w:hAnsi="Times New Roman" w:cs="Times New Roman"/>
          <w:b/>
          <w:sz w:val="24"/>
          <w:szCs w:val="24"/>
        </w:rPr>
        <w:t>5</w:t>
      </w:r>
      <w:r w:rsidRPr="00FC23A8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FC23A8">
        <w:rPr>
          <w:rFonts w:ascii="Times New Roman" w:hAnsi="Times New Roman" w:cs="Times New Roman"/>
          <w:b/>
          <w:sz w:val="24"/>
          <w:szCs w:val="24"/>
        </w:rPr>
        <w:t>9</w:t>
      </w:r>
      <w:r w:rsidR="003D33DB" w:rsidRPr="00FC23A8">
        <w:rPr>
          <w:rFonts w:ascii="Times New Roman" w:hAnsi="Times New Roman" w:cs="Times New Roman"/>
          <w:b/>
          <w:sz w:val="24"/>
          <w:szCs w:val="24"/>
        </w:rPr>
        <w:t>-</w:t>
      </w:r>
      <w:r w:rsidR="000E6314" w:rsidRPr="00FC23A8">
        <w:rPr>
          <w:rFonts w:ascii="Times New Roman" w:hAnsi="Times New Roman" w:cs="Times New Roman"/>
          <w:b/>
          <w:sz w:val="24"/>
          <w:szCs w:val="24"/>
        </w:rPr>
        <w:t>é</w:t>
      </w:r>
      <w:r w:rsidR="003D33DB" w:rsidRPr="00FC23A8">
        <w:rPr>
          <w:rFonts w:ascii="Times New Roman" w:hAnsi="Times New Roman" w:cs="Times New Roman"/>
          <w:b/>
          <w:sz w:val="24"/>
          <w:szCs w:val="24"/>
        </w:rPr>
        <w:t>n</w:t>
      </w:r>
      <w:r w:rsidRPr="00FC23A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20E67" w:rsidRPr="00FC23A8">
        <w:rPr>
          <w:rFonts w:ascii="Times New Roman" w:hAnsi="Times New Roman" w:cs="Times New Roman"/>
          <w:b/>
          <w:sz w:val="24"/>
          <w:szCs w:val="24"/>
        </w:rPr>
        <w:t>3</w:t>
      </w:r>
      <w:r w:rsidRPr="00FC23A8">
        <w:rPr>
          <w:rFonts w:ascii="Times New Roman" w:hAnsi="Times New Roman" w:cs="Times New Roman"/>
          <w:b/>
          <w:sz w:val="24"/>
          <w:szCs w:val="24"/>
        </w:rPr>
        <w:t xml:space="preserve"> óráig</w:t>
      </w:r>
      <w:r w:rsidRPr="00FC23A8">
        <w:rPr>
          <w:rFonts w:ascii="Times New Roman" w:hAnsi="Times New Roman" w:cs="Times New Roman"/>
          <w:sz w:val="24"/>
          <w:szCs w:val="24"/>
        </w:rPr>
        <w:t xml:space="preserve"> juttassák vissza hozzánk.</w:t>
      </w:r>
    </w:p>
    <w:p w14:paraId="43C37042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BB6705D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61017833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D2342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E4F94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FA7DF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FE4F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416E9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FA602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091DD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89DC7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9DAF8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249B7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2C15B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08BAA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AB6CC" w14:textId="7A0FB5AF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9E665" w14:textId="41C89937" w:rsidR="00F22E0F" w:rsidRPr="00FC23A8" w:rsidRDefault="00F22E0F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ABBBB" w14:textId="7BF0CC39" w:rsidR="00F22E0F" w:rsidRPr="00FC23A8" w:rsidRDefault="00F22E0F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797FF" w14:textId="52F8716E" w:rsidR="00F22E0F" w:rsidRDefault="00F22E0F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6CC5" w14:textId="306D72F2" w:rsid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F7C49" w14:textId="25AFFC93" w:rsid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95736" w14:textId="29139B38" w:rsid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67CB2" w14:textId="755AB232" w:rsid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319FB" w14:textId="61B888B9" w:rsid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2198A" w14:textId="77777777" w:rsidR="00FC23A8" w:rsidRPr="00FC23A8" w:rsidRDefault="00FC23A8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3993B" w14:textId="77777777" w:rsidR="00FC3C31" w:rsidRPr="00FC23A8" w:rsidRDefault="00FC3C3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A6692" w14:textId="77777777" w:rsidR="001D5FA1" w:rsidRPr="00FC23A8" w:rsidRDefault="001D5FA1" w:rsidP="00FC3C31">
      <w:pPr>
        <w:spacing w:after="0"/>
        <w:ind w:left="567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A8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3EDA583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70D9E190" w14:textId="77777777" w:rsidR="00FC23A8" w:rsidRDefault="00FC23A8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EF36E75" w14:textId="20657F85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23A8">
        <w:rPr>
          <w:rFonts w:ascii="Times New Roman" w:hAnsi="Times New Roman" w:cs="Times New Roman"/>
          <w:sz w:val="24"/>
          <w:szCs w:val="24"/>
        </w:rPr>
        <w:t>(A nyilatkozat kitöltése önkéntes, az abban közölt adatokat kizárólag a gyermek német nemzetiségi csoportba történő felvételi igény igazolása érdekében és keretén belül használjuk fel.)</w:t>
      </w:r>
    </w:p>
    <w:p w14:paraId="2BE12624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77811049" w14:textId="77777777" w:rsidR="001D5FA1" w:rsidRPr="00FC23A8" w:rsidRDefault="001D5FA1" w:rsidP="00FC3C31">
      <w:pPr>
        <w:spacing w:after="0"/>
        <w:ind w:left="567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 TÁJÉKOZTATÓ elolvasását követően, az abban foglaltak ismeretében, önkéntesen nyilatkozunk arról, hogy német nemzetiségi kisebbséghez tartozóként igényt tartunk</w:t>
      </w:r>
    </w:p>
    <w:p w14:paraId="2D5ABF3A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D66CD8B" w14:textId="77777777" w:rsidR="00FC3C31" w:rsidRPr="00FC23A8" w:rsidRDefault="001D5FA1" w:rsidP="00FC3C31">
      <w:pPr>
        <w:spacing w:after="0"/>
        <w:ind w:left="1275" w:right="709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="00FC3C31" w:rsidRPr="00FC23A8">
        <w:rPr>
          <w:rFonts w:ascii="Times New Roman" w:hAnsi="Times New Roman" w:cs="Times New Roman"/>
          <w:sz w:val="24"/>
          <w:szCs w:val="24"/>
        </w:rPr>
        <w:t xml:space="preserve"> nevű gyermekünk felvételére</w:t>
      </w:r>
    </w:p>
    <w:p w14:paraId="3BE80D30" w14:textId="77777777" w:rsidR="001D5FA1" w:rsidRPr="00FC23A8" w:rsidRDefault="001D5FA1" w:rsidP="00FC3C31">
      <w:pPr>
        <w:spacing w:after="0"/>
        <w:ind w:left="1275" w:right="709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3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 xml:space="preserve"> német nemzetiségi kétnyelvű óvodai csoportba.</w:t>
      </w:r>
    </w:p>
    <w:p w14:paraId="504EAD0C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7551918E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5549D983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A8">
        <w:rPr>
          <w:rFonts w:ascii="Times New Roman" w:hAnsi="Times New Roman" w:cs="Times New Roman"/>
          <w:b/>
          <w:sz w:val="24"/>
          <w:szCs w:val="24"/>
        </w:rPr>
        <w:t>Indokaink:</w:t>
      </w:r>
    </w:p>
    <w:p w14:paraId="0D2A6A35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F393125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401F33A1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80C8381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631DA16F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2C71AA9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B56781F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F4B15FB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6E970B0F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390263A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C174893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64481082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Fenti indokok alapján kérjük gyermekünk felvételét a német nemzetiségi kétnyelvű csoportba.</w:t>
      </w:r>
    </w:p>
    <w:p w14:paraId="3BAE34A7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526B3F3" w14:textId="287B4E93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3A8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3D33DB" w:rsidRPr="00FC23A8">
        <w:rPr>
          <w:rFonts w:ascii="Times New Roman" w:hAnsi="Times New Roman" w:cs="Times New Roman"/>
          <w:sz w:val="24"/>
          <w:szCs w:val="24"/>
        </w:rPr>
        <w:t xml:space="preserve"> Budapest, 20</w:t>
      </w:r>
      <w:r w:rsidR="00C7197C" w:rsidRPr="00FC23A8">
        <w:rPr>
          <w:rFonts w:ascii="Times New Roman" w:hAnsi="Times New Roman" w:cs="Times New Roman"/>
          <w:sz w:val="24"/>
          <w:szCs w:val="24"/>
        </w:rPr>
        <w:t>2</w:t>
      </w:r>
      <w:r w:rsidR="00F22E0F" w:rsidRPr="00FC23A8">
        <w:rPr>
          <w:rFonts w:ascii="Times New Roman" w:hAnsi="Times New Roman" w:cs="Times New Roman"/>
          <w:sz w:val="24"/>
          <w:szCs w:val="24"/>
        </w:rPr>
        <w:t>4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………………..</w:t>
      </w:r>
    </w:p>
    <w:p w14:paraId="58D23D7A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148D671C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0FB96555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Szülő neve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ab/>
      </w:r>
      <w:r w:rsidRPr="00FC23A8">
        <w:rPr>
          <w:rFonts w:ascii="Times New Roman" w:hAnsi="Times New Roman" w:cs="Times New Roman"/>
          <w:sz w:val="24"/>
          <w:szCs w:val="24"/>
        </w:rPr>
        <w:tab/>
        <w:t>Szülő neve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14:paraId="56711E48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4CA39708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ab/>
      </w:r>
      <w:r w:rsidRPr="00FC23A8">
        <w:rPr>
          <w:rFonts w:ascii="Times New Roman" w:hAnsi="Times New Roman" w:cs="Times New Roman"/>
          <w:sz w:val="24"/>
          <w:szCs w:val="24"/>
        </w:rPr>
        <w:tab/>
        <w:t>Lakcím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14:paraId="3AE5F6CE" w14:textId="77777777" w:rsidR="00FC3C31" w:rsidRPr="00FC23A8" w:rsidRDefault="00FC3C3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33A2211" w14:textId="77777777" w:rsidR="001D5FA1" w:rsidRPr="00FC23A8" w:rsidRDefault="001D5FA1" w:rsidP="00FC3C31">
      <w:pPr>
        <w:spacing w:after="0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FC23A8"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 w:rsidRPr="00FC23A8">
        <w:rPr>
          <w:rFonts w:ascii="Times New Roman" w:hAnsi="Times New Roman" w:cs="Times New Roman"/>
          <w:sz w:val="24"/>
          <w:szCs w:val="24"/>
        </w:rPr>
        <w:t>:</w:t>
      </w:r>
      <w:r w:rsidR="00FC3C31" w:rsidRPr="00FC23A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Pr="00FC23A8">
        <w:rPr>
          <w:rFonts w:ascii="Times New Roman" w:hAnsi="Times New Roman" w:cs="Times New Roman"/>
          <w:sz w:val="24"/>
          <w:szCs w:val="24"/>
        </w:rPr>
        <w:tab/>
      </w:r>
      <w:r w:rsidRPr="00FC23A8">
        <w:rPr>
          <w:rFonts w:ascii="Times New Roman" w:hAnsi="Times New Roman" w:cs="Times New Roman"/>
          <w:sz w:val="24"/>
          <w:szCs w:val="24"/>
        </w:rPr>
        <w:tab/>
        <w:t>Aláírás</w:t>
      </w:r>
      <w:proofErr w:type="gramStart"/>
      <w:r w:rsidR="00FC3C31" w:rsidRPr="00FC23A8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sectPr w:rsidR="001D5FA1" w:rsidRPr="00FC23A8" w:rsidSect="00F923A4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8B03" w14:textId="77777777" w:rsidR="00BC4067" w:rsidRDefault="00BC4067" w:rsidP="00F923A4">
      <w:pPr>
        <w:spacing w:after="0" w:line="240" w:lineRule="auto"/>
      </w:pPr>
      <w:r>
        <w:separator/>
      </w:r>
    </w:p>
  </w:endnote>
  <w:endnote w:type="continuationSeparator" w:id="0">
    <w:p w14:paraId="5088FEF5" w14:textId="77777777" w:rsidR="00BC4067" w:rsidRDefault="00BC4067" w:rsidP="00F9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506EA" w14:textId="77777777" w:rsidR="00BC4067" w:rsidRDefault="00BC4067" w:rsidP="00F923A4">
      <w:pPr>
        <w:spacing w:after="0" w:line="240" w:lineRule="auto"/>
      </w:pPr>
      <w:r>
        <w:separator/>
      </w:r>
    </w:p>
  </w:footnote>
  <w:footnote w:type="continuationSeparator" w:id="0">
    <w:p w14:paraId="78920742" w14:textId="77777777" w:rsidR="00BC4067" w:rsidRDefault="00BC4067" w:rsidP="00F9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F14E" w14:textId="77777777" w:rsidR="00F923A4" w:rsidRDefault="00BC4067" w:rsidP="00F22E0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32"/>
        <w:szCs w:val="32"/>
      </w:rPr>
    </w:pPr>
    <w:r>
      <w:object w:dxaOrig="1440" w:dyaOrig="1440" w14:anchorId="1137F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07.25pt;height:84.75pt;z-index:-251658752;mso-position-vertical:outside" fillcolor="window">
          <v:imagedata r:id="rId1" o:title=""/>
        </v:shape>
        <o:OLEObject Type="Embed" ProgID="Word.Picture.8" ShapeID="_x0000_s2049" DrawAspect="Content" ObjectID="_1804580026" r:id="rId2"/>
      </w:object>
    </w:r>
    <w:r w:rsidR="00F923A4">
      <w:rPr>
        <w:sz w:val="32"/>
        <w:szCs w:val="32"/>
      </w:rPr>
      <w:t xml:space="preserve">                                   </w:t>
    </w:r>
  </w:p>
  <w:p w14:paraId="5E7DF7EE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Lucida Handwriting" w:hAnsi="Lucida Handwriting" w:cs="Courier New"/>
        <w:b/>
        <w:i/>
        <w:color w:val="000000"/>
        <w:sz w:val="32"/>
        <w:szCs w:val="32"/>
      </w:rPr>
    </w:pPr>
    <w:r>
      <w:rPr>
        <w:rFonts w:ascii="Lucida Handwriting" w:hAnsi="Lucida Handwriting" w:cs="Lucida Sans Unicode"/>
        <w:b/>
        <w:i/>
        <w:color w:val="000000"/>
        <w:sz w:val="32"/>
        <w:szCs w:val="32"/>
      </w:rPr>
      <w:tab/>
      <w:t xml:space="preserve">                SZENTMIHÁLYI JÁTSZÓKERT Ó</w:t>
    </w:r>
    <w:r>
      <w:rPr>
        <w:rFonts w:ascii="Lucida Handwriting" w:hAnsi="Lucida Handwriting" w:cs="Courier New"/>
        <w:b/>
        <w:i/>
        <w:color w:val="000000"/>
        <w:sz w:val="32"/>
        <w:szCs w:val="32"/>
      </w:rPr>
      <w:t>VODA</w:t>
    </w:r>
  </w:p>
  <w:p w14:paraId="219D40F3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0"/>
      </w:rPr>
    </w:pPr>
    <w:r>
      <w:rPr>
        <w:rFonts w:ascii="Lucida Handwriting" w:hAnsi="Lucida Handwriting" w:cs="Courier New"/>
        <w:b/>
        <w:i/>
        <w:color w:val="000000"/>
        <w:sz w:val="32"/>
        <w:szCs w:val="32"/>
      </w:rPr>
      <w:tab/>
      <w:t xml:space="preserve">              </w:t>
    </w:r>
    <w:r>
      <w:sym w:font="Wingdings" w:char="F02A"/>
    </w:r>
    <w:r>
      <w:t xml:space="preserve"> 1161 Budapest, Baross utca 141.  </w:t>
    </w:r>
  </w:p>
  <w:p w14:paraId="28D17BCD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left" w:pos="5529"/>
        <w:tab w:val="right" w:pos="9072"/>
      </w:tabs>
      <w:spacing w:after="0" w:line="240" w:lineRule="auto"/>
      <w:ind w:left="708" w:hanging="708"/>
    </w:pPr>
    <w:r>
      <w:t xml:space="preserve">    OM azonosító: 034607                              </w:t>
    </w:r>
    <w:r w:rsidR="00FC3C31">
      <w:t xml:space="preserve">      </w:t>
    </w:r>
    <w:r>
      <w:sym w:font="Wingdings" w:char="F028"/>
    </w:r>
    <w:r>
      <w:t xml:space="preserve">/Fax: 405 40 18               </w:t>
    </w:r>
    <w:r w:rsidR="00FC3C31">
      <w:t xml:space="preserve">      </w:t>
    </w:r>
    <w:r>
      <w:t xml:space="preserve">E-mail: </w:t>
    </w:r>
    <w:hyperlink r:id="rId3" w:history="1">
      <w:r>
        <w:rPr>
          <w:rStyle w:val="Hiperhivatkozs"/>
          <w:color w:val="0563C1"/>
        </w:rPr>
        <w:t>jatszokert.ovoda@gamesz16.hu</w:t>
      </w:r>
    </w:hyperlink>
    <w:r>
      <w:t xml:space="preserve">                              </w:t>
    </w:r>
  </w:p>
  <w:p w14:paraId="078732EE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right" w:pos="10438"/>
      </w:tabs>
      <w:spacing w:after="0" w:line="240" w:lineRule="auto"/>
      <w:rPr>
        <w:b/>
        <w:sz w:val="20"/>
      </w:rPr>
    </w:pPr>
    <w:r>
      <w:rPr>
        <w:b/>
        <w:sz w:val="20"/>
      </w:rPr>
      <w:t xml:space="preserve">        Bercsényi telephely</w:t>
    </w:r>
    <w:r>
      <w:rPr>
        <w:b/>
        <w:sz w:val="20"/>
      </w:rPr>
      <w:tab/>
      <w:t xml:space="preserve">                                           Varázskorona 1. telephely                        </w:t>
    </w:r>
    <w:r w:rsidR="00FC3C31">
      <w:rPr>
        <w:b/>
        <w:sz w:val="20"/>
      </w:rPr>
      <w:t xml:space="preserve">      </w:t>
    </w:r>
    <w:r>
      <w:rPr>
        <w:b/>
        <w:sz w:val="20"/>
      </w:rPr>
      <w:t xml:space="preserve"> Varázskorona 2. telephely</w:t>
    </w:r>
  </w:p>
  <w:p w14:paraId="68B98490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left" w:pos="9045"/>
        <w:tab w:val="right" w:pos="10438"/>
      </w:tabs>
      <w:spacing w:after="0" w:line="240" w:lineRule="auto"/>
      <w:rPr>
        <w:sz w:val="20"/>
      </w:rPr>
    </w:pPr>
    <w:r>
      <w:rPr>
        <w:sz w:val="20"/>
      </w:rPr>
      <w:t xml:space="preserve">    1161 Bp. Bercsényi u.36.                                   1161 Bp. Szent Korona u.53-57.              </w:t>
    </w:r>
    <w:r w:rsidR="00FC3C31">
      <w:rPr>
        <w:sz w:val="20"/>
      </w:rPr>
      <w:t xml:space="preserve">      </w:t>
    </w:r>
    <w:r>
      <w:rPr>
        <w:sz w:val="20"/>
      </w:rPr>
      <w:t>1161 Bp. Szent Korona u.98-100.</w:t>
    </w:r>
  </w:p>
  <w:p w14:paraId="301F79AE" w14:textId="77777777" w:rsidR="00F923A4" w:rsidRDefault="00F923A4" w:rsidP="00F22E0F">
    <w:pPr>
      <w:pBdr>
        <w:bottom w:val="single" w:sz="4" w:space="1" w:color="auto"/>
      </w:pBdr>
      <w:tabs>
        <w:tab w:val="center" w:pos="4536"/>
        <w:tab w:val="left" w:pos="9045"/>
        <w:tab w:val="right" w:pos="10438"/>
      </w:tabs>
      <w:spacing w:after="0" w:line="240" w:lineRule="auto"/>
    </w:pPr>
    <w:r>
      <w:rPr>
        <w:sz w:val="20"/>
      </w:rPr>
      <w:t xml:space="preserve">         Tel/fax: 405-57-50                                                         Tel/fax: 405-58-48                                     </w:t>
    </w:r>
    <w:r w:rsidR="00FC3C31">
      <w:rPr>
        <w:sz w:val="20"/>
      </w:rPr>
      <w:t xml:space="preserve">   </w:t>
    </w:r>
    <w:r>
      <w:rPr>
        <w:sz w:val="20"/>
      </w:rPr>
      <w:t xml:space="preserve">   Tel: 406-48-04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351"/>
    <w:multiLevelType w:val="hybridMultilevel"/>
    <w:tmpl w:val="6ED6945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4"/>
    <w:rsid w:val="00035309"/>
    <w:rsid w:val="000E6314"/>
    <w:rsid w:val="000E6B5E"/>
    <w:rsid w:val="001D5FA1"/>
    <w:rsid w:val="00382DB8"/>
    <w:rsid w:val="003D33DB"/>
    <w:rsid w:val="005B464C"/>
    <w:rsid w:val="00610915"/>
    <w:rsid w:val="0065233F"/>
    <w:rsid w:val="006C356A"/>
    <w:rsid w:val="006D5EF5"/>
    <w:rsid w:val="006F37B0"/>
    <w:rsid w:val="00763FDC"/>
    <w:rsid w:val="00971459"/>
    <w:rsid w:val="009A0485"/>
    <w:rsid w:val="00A04C9B"/>
    <w:rsid w:val="00AF794B"/>
    <w:rsid w:val="00B052A2"/>
    <w:rsid w:val="00BC4067"/>
    <w:rsid w:val="00C20E67"/>
    <w:rsid w:val="00C7197C"/>
    <w:rsid w:val="00CE786F"/>
    <w:rsid w:val="00F22E0F"/>
    <w:rsid w:val="00F923A4"/>
    <w:rsid w:val="00F93072"/>
    <w:rsid w:val="00FC23A8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3E36FF"/>
  <w15:chartTrackingRefBased/>
  <w15:docId w15:val="{A9A8E2F8-D73E-4ACE-B487-9755947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23A4"/>
  </w:style>
  <w:style w:type="paragraph" w:styleId="llb">
    <w:name w:val="footer"/>
    <w:basedOn w:val="Norml"/>
    <w:link w:val="llbChar"/>
    <w:uiPriority w:val="99"/>
    <w:unhideWhenUsed/>
    <w:rsid w:val="00F9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23A4"/>
  </w:style>
  <w:style w:type="character" w:styleId="Hiperhivatkozs">
    <w:name w:val="Hyperlink"/>
    <w:basedOn w:val="Bekezdsalapbettpusa"/>
    <w:uiPriority w:val="99"/>
    <w:semiHidden/>
    <w:unhideWhenUsed/>
    <w:rsid w:val="00F923A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3C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tszokert.ovoda@gamesz16.h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Felhasználó</cp:lastModifiedBy>
  <cp:revision>2</cp:revision>
  <cp:lastPrinted>2024-05-02T09:53:00Z</cp:lastPrinted>
  <dcterms:created xsi:type="dcterms:W3CDTF">2025-03-27T10:27:00Z</dcterms:created>
  <dcterms:modified xsi:type="dcterms:W3CDTF">2025-03-27T10:27:00Z</dcterms:modified>
</cp:coreProperties>
</file>